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92"/>
        <w:gridCol w:w="5092"/>
        <w:gridCol w:w="5092"/>
      </w:tblGrid>
      <w:tr w:rsidR="002C5085" w:rsidTr="00823A4B">
        <w:trPr>
          <w:jc w:val="center"/>
        </w:trPr>
        <w:tc>
          <w:tcPr>
            <w:tcW w:w="5092" w:type="dxa"/>
          </w:tcPr>
          <w:p w:rsidR="002C5085" w:rsidRDefault="002C5085" w:rsidP="002C5085">
            <w:pPr>
              <w:jc w:val="center"/>
              <w:rPr>
                <w:lang w:val="en-US"/>
              </w:rPr>
            </w:pPr>
            <w:r w:rsidRPr="002C5085">
              <w:rPr>
                <w:noProof/>
              </w:rPr>
              <w:drawing>
                <wp:inline distT="0" distB="0" distL="0" distR="0">
                  <wp:extent cx="2094618" cy="2880000"/>
                  <wp:effectExtent l="19050" t="0" r="882" b="0"/>
                  <wp:docPr id="25" name="Рисунок 1" descr="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1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085" w:rsidRPr="000C4653" w:rsidRDefault="002C5085" w:rsidP="002C5085">
            <w:pPr>
              <w:jc w:val="center"/>
              <w:rPr>
                <w:sz w:val="28"/>
                <w:szCs w:val="28"/>
                <w:lang w:val="en-US"/>
              </w:rPr>
            </w:pPr>
            <w:r w:rsidRPr="000C4653">
              <w:rPr>
                <w:sz w:val="28"/>
                <w:szCs w:val="28"/>
                <w:lang w:val="en-US"/>
              </w:rPr>
              <w:t>1</w:t>
            </w:r>
          </w:p>
          <w:p w:rsidR="000C4653" w:rsidRDefault="000C4653" w:rsidP="002C5085">
            <w:pPr>
              <w:jc w:val="center"/>
              <w:rPr>
                <w:lang w:val="en-US"/>
              </w:rPr>
            </w:pPr>
          </w:p>
        </w:tc>
        <w:tc>
          <w:tcPr>
            <w:tcW w:w="5092" w:type="dxa"/>
          </w:tcPr>
          <w:p w:rsidR="002C5085" w:rsidRDefault="002C5085" w:rsidP="002C5085">
            <w:pPr>
              <w:jc w:val="center"/>
              <w:rPr>
                <w:lang w:val="en-US"/>
              </w:rPr>
            </w:pPr>
            <w:r w:rsidRPr="002C5085">
              <w:rPr>
                <w:noProof/>
              </w:rPr>
              <w:drawing>
                <wp:inline distT="0" distB="0" distL="0" distR="0">
                  <wp:extent cx="2895854" cy="2880000"/>
                  <wp:effectExtent l="19050" t="0" r="0" b="0"/>
                  <wp:docPr id="26" name="Рисунок 3" descr="bos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ch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085" w:rsidRPr="000C4653" w:rsidRDefault="002C5085" w:rsidP="002C5085">
            <w:pPr>
              <w:jc w:val="center"/>
              <w:rPr>
                <w:sz w:val="28"/>
                <w:szCs w:val="28"/>
                <w:lang w:val="en-US"/>
              </w:rPr>
            </w:pPr>
            <w:r w:rsidRPr="000C4653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092" w:type="dxa"/>
          </w:tcPr>
          <w:p w:rsidR="002C5085" w:rsidRDefault="002C5085" w:rsidP="002C5085">
            <w:pPr>
              <w:jc w:val="center"/>
              <w:rPr>
                <w:lang w:val="en-US"/>
              </w:rPr>
            </w:pPr>
            <w:r w:rsidRPr="002C5085">
              <w:rPr>
                <w:noProof/>
              </w:rPr>
              <w:drawing>
                <wp:inline distT="0" distB="0" distL="0" distR="0">
                  <wp:extent cx="2687253" cy="2880000"/>
                  <wp:effectExtent l="19050" t="0" r="0" b="0"/>
                  <wp:docPr id="27" name="Рисунок 2" descr="bosch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ch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253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085" w:rsidRPr="000C4653" w:rsidRDefault="002C5085" w:rsidP="002C5085">
            <w:pPr>
              <w:jc w:val="center"/>
              <w:rPr>
                <w:sz w:val="28"/>
                <w:szCs w:val="28"/>
                <w:lang w:val="en-US"/>
              </w:rPr>
            </w:pPr>
            <w:r w:rsidRPr="000C4653">
              <w:rPr>
                <w:sz w:val="28"/>
                <w:szCs w:val="28"/>
                <w:lang w:val="en-US"/>
              </w:rPr>
              <w:t>3</w:t>
            </w:r>
          </w:p>
        </w:tc>
      </w:tr>
      <w:tr w:rsidR="002C5085" w:rsidTr="00823A4B">
        <w:trPr>
          <w:jc w:val="center"/>
        </w:trPr>
        <w:tc>
          <w:tcPr>
            <w:tcW w:w="5092" w:type="dxa"/>
          </w:tcPr>
          <w:p w:rsidR="002C5085" w:rsidRDefault="002C5085" w:rsidP="002C5085">
            <w:pPr>
              <w:jc w:val="center"/>
              <w:rPr>
                <w:lang w:val="en-US"/>
              </w:rPr>
            </w:pPr>
            <w:r w:rsidRPr="002C5085">
              <w:rPr>
                <w:noProof/>
              </w:rPr>
              <w:drawing>
                <wp:inline distT="0" distB="0" distL="0" distR="0">
                  <wp:extent cx="3094540" cy="2882096"/>
                  <wp:effectExtent l="19050" t="0" r="0" b="0"/>
                  <wp:docPr id="28" name="Рисунок 8" descr="bruege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egel3.jpg"/>
                          <pic:cNvPicPr/>
                        </pic:nvPicPr>
                        <pic:blipFill>
                          <a:blip r:embed="rId8" cstate="print"/>
                          <a:srcRect r="21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540" cy="288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653" w:rsidRPr="000C4653" w:rsidRDefault="000C4653" w:rsidP="002C5085">
            <w:pPr>
              <w:jc w:val="center"/>
              <w:rPr>
                <w:sz w:val="28"/>
                <w:szCs w:val="28"/>
                <w:lang w:val="en-US"/>
              </w:rPr>
            </w:pPr>
            <w:r w:rsidRPr="000C4653">
              <w:rPr>
                <w:sz w:val="28"/>
                <w:szCs w:val="28"/>
                <w:lang w:val="en-US"/>
              </w:rPr>
              <w:t>4</w:t>
            </w:r>
          </w:p>
          <w:p w:rsidR="000C4653" w:rsidRDefault="000C4653" w:rsidP="002C5085">
            <w:pPr>
              <w:jc w:val="center"/>
              <w:rPr>
                <w:lang w:val="en-US"/>
              </w:rPr>
            </w:pPr>
          </w:p>
        </w:tc>
        <w:tc>
          <w:tcPr>
            <w:tcW w:w="5092" w:type="dxa"/>
          </w:tcPr>
          <w:p w:rsidR="002C5085" w:rsidRDefault="002C5085" w:rsidP="002C5085">
            <w:pPr>
              <w:jc w:val="center"/>
              <w:rPr>
                <w:lang w:val="en-US"/>
              </w:rPr>
            </w:pPr>
            <w:r w:rsidRPr="002C5085">
              <w:rPr>
                <w:noProof/>
              </w:rPr>
              <w:drawing>
                <wp:inline distT="0" distB="0" distL="0" distR="0">
                  <wp:extent cx="3200621" cy="2882096"/>
                  <wp:effectExtent l="19050" t="0" r="0" b="0"/>
                  <wp:docPr id="29" name="Рисунок 10" descr="bruege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egel4.jpg"/>
                          <pic:cNvPicPr/>
                        </pic:nvPicPr>
                        <pic:blipFill>
                          <a:blip r:embed="rId9" cstate="print"/>
                          <a:srcRect r="20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621" cy="288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653" w:rsidRPr="000C4653" w:rsidRDefault="000C4653" w:rsidP="002C5085">
            <w:pPr>
              <w:jc w:val="center"/>
              <w:rPr>
                <w:sz w:val="28"/>
                <w:szCs w:val="28"/>
                <w:lang w:val="en-US"/>
              </w:rPr>
            </w:pPr>
            <w:r w:rsidRPr="000C4653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5092" w:type="dxa"/>
          </w:tcPr>
          <w:p w:rsidR="002C5085" w:rsidRDefault="002C5085" w:rsidP="002C5085">
            <w:pPr>
              <w:jc w:val="center"/>
              <w:rPr>
                <w:lang w:val="en-US"/>
              </w:rPr>
            </w:pPr>
            <w:r w:rsidRPr="002C5085">
              <w:rPr>
                <w:noProof/>
              </w:rPr>
              <w:drawing>
                <wp:inline distT="0" distB="0" distL="0" distR="0">
                  <wp:extent cx="1715261" cy="2880000"/>
                  <wp:effectExtent l="19050" t="0" r="0" b="0"/>
                  <wp:docPr id="37" name="Рисунок 21" descr="октяб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ктябр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6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653" w:rsidRPr="000C4653" w:rsidRDefault="000C4653" w:rsidP="002C5085">
            <w:pPr>
              <w:jc w:val="center"/>
              <w:rPr>
                <w:sz w:val="28"/>
                <w:szCs w:val="28"/>
                <w:lang w:val="en-US"/>
              </w:rPr>
            </w:pPr>
            <w:r w:rsidRPr="000C4653">
              <w:rPr>
                <w:sz w:val="28"/>
                <w:szCs w:val="28"/>
                <w:lang w:val="en-US"/>
              </w:rPr>
              <w:t>6</w:t>
            </w:r>
          </w:p>
        </w:tc>
      </w:tr>
      <w:tr w:rsidR="002C5085" w:rsidTr="00823A4B">
        <w:trPr>
          <w:jc w:val="center"/>
        </w:trPr>
        <w:tc>
          <w:tcPr>
            <w:tcW w:w="5092" w:type="dxa"/>
          </w:tcPr>
          <w:p w:rsidR="002C5085" w:rsidRDefault="002C5085" w:rsidP="002C5085">
            <w:pPr>
              <w:jc w:val="center"/>
              <w:rPr>
                <w:lang w:val="en-US"/>
              </w:rPr>
            </w:pPr>
            <w:r w:rsidRPr="002C5085">
              <w:rPr>
                <w:noProof/>
              </w:rPr>
              <w:lastRenderedPageBreak/>
              <w:drawing>
                <wp:inline distT="0" distB="0" distL="0" distR="0">
                  <wp:extent cx="2762266" cy="2520000"/>
                  <wp:effectExtent l="19050" t="0" r="0" b="0"/>
                  <wp:docPr id="31" name="Рисунок 11" descr="bruege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egel5.jpg"/>
                          <pic:cNvPicPr/>
                        </pic:nvPicPr>
                        <pic:blipFill>
                          <a:blip r:embed="rId11" cstate="print"/>
                          <a:srcRect r="38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6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653" w:rsidRPr="00823A4B" w:rsidRDefault="000C4653" w:rsidP="002C5085">
            <w:pPr>
              <w:jc w:val="center"/>
              <w:rPr>
                <w:sz w:val="28"/>
                <w:szCs w:val="28"/>
                <w:lang w:val="en-US"/>
              </w:rPr>
            </w:pPr>
            <w:r w:rsidRPr="00823A4B">
              <w:rPr>
                <w:sz w:val="28"/>
                <w:szCs w:val="28"/>
                <w:lang w:val="en-US"/>
              </w:rPr>
              <w:t>7</w:t>
            </w:r>
          </w:p>
          <w:p w:rsidR="00823A4B" w:rsidRDefault="00823A4B" w:rsidP="002C5085">
            <w:pPr>
              <w:jc w:val="center"/>
              <w:rPr>
                <w:lang w:val="en-US"/>
              </w:rPr>
            </w:pPr>
          </w:p>
        </w:tc>
        <w:tc>
          <w:tcPr>
            <w:tcW w:w="5092" w:type="dxa"/>
          </w:tcPr>
          <w:p w:rsidR="002C5085" w:rsidRDefault="002C5085" w:rsidP="002C5085">
            <w:pPr>
              <w:jc w:val="center"/>
              <w:rPr>
                <w:lang w:val="en-US"/>
              </w:rPr>
            </w:pPr>
            <w:r w:rsidRPr="002C5085">
              <w:rPr>
                <w:noProof/>
              </w:rPr>
              <w:drawing>
                <wp:inline distT="0" distB="0" distL="0" distR="0">
                  <wp:extent cx="2796525" cy="2520000"/>
                  <wp:effectExtent l="19050" t="0" r="3825" b="0"/>
                  <wp:docPr id="32" name="Рисунок 13" descr="bruege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egel8.jpg"/>
                          <pic:cNvPicPr/>
                        </pic:nvPicPr>
                        <pic:blipFill>
                          <a:blip r:embed="rId12" cstate="print"/>
                          <a:srcRect r="28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653" w:rsidRPr="00823A4B" w:rsidRDefault="000C4653" w:rsidP="002C5085">
            <w:pPr>
              <w:jc w:val="center"/>
              <w:rPr>
                <w:sz w:val="28"/>
                <w:szCs w:val="28"/>
                <w:lang w:val="en-US"/>
              </w:rPr>
            </w:pPr>
            <w:r w:rsidRPr="00823A4B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5092" w:type="dxa"/>
          </w:tcPr>
          <w:p w:rsidR="002C5085" w:rsidRDefault="002C5085" w:rsidP="002C5085">
            <w:pPr>
              <w:jc w:val="center"/>
              <w:rPr>
                <w:lang w:val="en-US"/>
              </w:rPr>
            </w:pPr>
            <w:r w:rsidRPr="002C5085">
              <w:rPr>
                <w:noProof/>
              </w:rPr>
              <w:drawing>
                <wp:inline distT="0" distB="0" distL="0" distR="0">
                  <wp:extent cx="3143373" cy="2340000"/>
                  <wp:effectExtent l="19050" t="0" r="0" b="0"/>
                  <wp:docPr id="38" name="Рисунок 17" descr="van_eyc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_eyck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373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653" w:rsidRPr="00823A4B" w:rsidRDefault="000C4653" w:rsidP="002C5085">
            <w:pPr>
              <w:jc w:val="center"/>
              <w:rPr>
                <w:sz w:val="28"/>
                <w:szCs w:val="28"/>
                <w:lang w:val="en-US"/>
              </w:rPr>
            </w:pPr>
            <w:r w:rsidRPr="00823A4B">
              <w:rPr>
                <w:sz w:val="28"/>
                <w:szCs w:val="28"/>
                <w:lang w:val="en-US"/>
              </w:rPr>
              <w:t>9</w:t>
            </w:r>
          </w:p>
        </w:tc>
      </w:tr>
    </w:tbl>
    <w:p w:rsidR="002C5085" w:rsidRDefault="002C5085">
      <w:pPr>
        <w:rPr>
          <w:lang w:val="en-US"/>
        </w:rPr>
      </w:pPr>
    </w:p>
    <w:p w:rsidR="00823A4B" w:rsidRDefault="00823A4B">
      <w:pPr>
        <w:rPr>
          <w:lang w:val="en-US"/>
        </w:rPr>
      </w:pPr>
    </w:p>
    <w:p w:rsidR="00823A4B" w:rsidRPr="00823A4B" w:rsidRDefault="00823A4B">
      <w:pPr>
        <w:rPr>
          <w:sz w:val="28"/>
          <w:szCs w:val="28"/>
        </w:rPr>
      </w:pPr>
      <w:r w:rsidRPr="00823A4B">
        <w:rPr>
          <w:sz w:val="28"/>
          <w:szCs w:val="28"/>
        </w:rPr>
        <w:t xml:space="preserve">Задание 2. Дать определение: </w:t>
      </w:r>
      <w:r w:rsidRPr="00823A4B">
        <w:rPr>
          <w:b/>
          <w:sz w:val="28"/>
          <w:szCs w:val="28"/>
        </w:rPr>
        <w:t>барокко.</w:t>
      </w:r>
    </w:p>
    <w:p w:rsidR="001154D7" w:rsidRPr="00823A4B" w:rsidRDefault="001154D7" w:rsidP="001154D7">
      <w:pPr>
        <w:rPr>
          <w:sz w:val="28"/>
          <w:szCs w:val="28"/>
        </w:rPr>
      </w:pPr>
      <w:r w:rsidRPr="00823A4B">
        <w:rPr>
          <w:sz w:val="28"/>
          <w:szCs w:val="28"/>
        </w:rPr>
        <w:t xml:space="preserve">Задание </w:t>
      </w:r>
      <w:r w:rsidRPr="001154D7">
        <w:rPr>
          <w:sz w:val="28"/>
          <w:szCs w:val="28"/>
        </w:rPr>
        <w:t>3</w:t>
      </w:r>
      <w:r w:rsidRPr="00823A4B">
        <w:rPr>
          <w:sz w:val="28"/>
          <w:szCs w:val="28"/>
        </w:rPr>
        <w:t xml:space="preserve">. </w:t>
      </w:r>
      <w:r>
        <w:rPr>
          <w:sz w:val="28"/>
          <w:szCs w:val="28"/>
        </w:rPr>
        <w:t>Особенности</w:t>
      </w:r>
      <w:r w:rsidRPr="00823A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стиля </w:t>
      </w:r>
      <w:r w:rsidRPr="00823A4B">
        <w:rPr>
          <w:b/>
          <w:sz w:val="28"/>
          <w:szCs w:val="28"/>
        </w:rPr>
        <w:t>барокко</w:t>
      </w:r>
      <w:r>
        <w:rPr>
          <w:b/>
          <w:sz w:val="28"/>
          <w:szCs w:val="28"/>
        </w:rPr>
        <w:t xml:space="preserve"> </w:t>
      </w:r>
      <w:r w:rsidRPr="001154D7">
        <w:rPr>
          <w:sz w:val="28"/>
          <w:szCs w:val="28"/>
        </w:rPr>
        <w:t>в архитектуре Италии</w:t>
      </w:r>
      <w:r>
        <w:rPr>
          <w:b/>
          <w:sz w:val="28"/>
          <w:szCs w:val="28"/>
        </w:rPr>
        <w:t xml:space="preserve"> </w:t>
      </w:r>
      <w:r w:rsidRPr="001154D7">
        <w:rPr>
          <w:sz w:val="28"/>
          <w:szCs w:val="28"/>
          <w:lang w:val="en-US"/>
        </w:rPr>
        <w:t>XVII</w:t>
      </w:r>
      <w:r w:rsidRPr="001154D7">
        <w:rPr>
          <w:sz w:val="28"/>
          <w:szCs w:val="28"/>
        </w:rPr>
        <w:t xml:space="preserve"> века.</w:t>
      </w:r>
    </w:p>
    <w:p w:rsidR="001154D7" w:rsidRPr="00823A4B" w:rsidRDefault="001154D7">
      <w:pPr>
        <w:rPr>
          <w:sz w:val="28"/>
          <w:szCs w:val="28"/>
        </w:rPr>
      </w:pPr>
    </w:p>
    <w:sectPr w:rsidR="001154D7" w:rsidRPr="00823A4B" w:rsidSect="002C50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755C"/>
    <w:rsid w:val="000C4653"/>
    <w:rsid w:val="001154D7"/>
    <w:rsid w:val="001D2130"/>
    <w:rsid w:val="002C5085"/>
    <w:rsid w:val="007E7954"/>
    <w:rsid w:val="00823A4B"/>
    <w:rsid w:val="00941D57"/>
    <w:rsid w:val="00EC755C"/>
    <w:rsid w:val="00EC7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5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50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1CDC7-8267-4E20-8B78-A3B084580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2009-10-20T17:29:00Z</dcterms:created>
  <dcterms:modified xsi:type="dcterms:W3CDTF">2009-10-26T10:06:00Z</dcterms:modified>
</cp:coreProperties>
</file>